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8" w:rsidRPr="007C3BF8" w:rsidRDefault="00020DD6">
      <w:pPr>
        <w:rPr>
          <w:b/>
          <w:bCs/>
          <w:color w:val="990033"/>
          <w:sz w:val="28"/>
        </w:rPr>
      </w:pPr>
      <w:r>
        <w:rPr>
          <w:b/>
          <w:bCs/>
          <w:color w:val="990033"/>
          <w:sz w:val="28"/>
        </w:rPr>
        <w:t>Vitamin B Series</w:t>
      </w:r>
    </w:p>
    <w:tbl>
      <w:tblPr>
        <w:tblW w:w="11144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76"/>
        <w:gridCol w:w="3869"/>
        <w:gridCol w:w="2899"/>
      </w:tblGrid>
      <w:tr w:rsidR="00020DD6" w:rsidRPr="00020DD6" w:rsidTr="00020DD6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lang w:bidi="te-IN"/>
              </w:rPr>
              <w:t>Structure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szCs w:val="27"/>
                <w:lang w:bidi="te-IN"/>
              </w:rPr>
              <w:t xml:space="preserve">Product </w:t>
            </w: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lang w:bidi="te-IN"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szCs w:val="27"/>
                <w:lang w:bidi="te-IN"/>
              </w:rPr>
              <w:t>CAS Number</w:t>
            </w:r>
          </w:p>
        </w:tc>
      </w:tr>
      <w:tr w:rsidR="00020DD6" w:rsidRPr="00020DD6" w:rsidTr="00020DD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Open Sans" w:eastAsia="Times New Roman" w:hAnsi="Open Sans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81" name="Picture 81" descr="C:\Users\Dell\Desktop\DESKTOP BKP 28.09.2022\chemridge\Old-site\images\products\vita-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Dell\Desktop\DESKTOP BKP 28.09.2022\chemridge\Old-site\images\products\vita-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020DD6">
              <w:rPr>
                <w:color w:val="333333"/>
              </w:rPr>
              <w:t>Pyridoxaminedihydrochloride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020DD6">
              <w:rPr>
                <w:color w:val="333333"/>
              </w:rPr>
              <w:t>524-36-7</w:t>
            </w:r>
          </w:p>
        </w:tc>
      </w:tr>
      <w:tr w:rsidR="00020DD6" w:rsidRPr="00020DD6" w:rsidTr="00020DD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Open Sans" w:eastAsia="Times New Roman" w:hAnsi="Open Sans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82" name="Picture 82" descr="C:\Users\Dell\Desktop\DESKTOP BKP 28.09.2022\chemridge\Old-site\images\products\vita-b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Dell\Desktop\DESKTOP BKP 28.09.2022\chemridge\Old-site\images\products\vita-b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020DD6">
              <w:rPr>
                <w:bCs/>
                <w:color w:val="333333"/>
              </w:rPr>
              <w:t xml:space="preserve">Benfotiamine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333333"/>
              </w:rPr>
            </w:pPr>
            <w:r w:rsidRPr="00020DD6">
              <w:rPr>
                <w:bCs/>
                <w:color w:val="333333"/>
              </w:rPr>
              <w:t>22457-89-2</w:t>
            </w:r>
          </w:p>
        </w:tc>
      </w:tr>
      <w:tr w:rsidR="00020DD6" w:rsidRPr="00020DD6" w:rsidTr="00020DD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83" name="Picture 83" descr="C:\Users\Dell\Desktop\DESKTOP BKP 28.09.2022\chemridge\Old-site\images\products\vita-b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Dell\Desktop\DESKTOP BKP 28.09.2022\chemridge\Old-site\images\products\vita-b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020DD6">
              <w:rPr>
                <w:color w:val="000000" w:themeColor="text1"/>
              </w:rPr>
              <w:t>Pyridoxyl-5-phosphate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/>
              <w:ind w:left="600" w:right="300"/>
              <w:jc w:val="both"/>
              <w:rPr>
                <w:color w:val="000000" w:themeColor="text1"/>
              </w:rPr>
            </w:pPr>
            <w:r w:rsidRPr="00020DD6">
              <w:rPr>
                <w:color w:val="000000" w:themeColor="text1"/>
              </w:rPr>
              <w:t>41468-25-1</w:t>
            </w:r>
          </w:p>
        </w:tc>
      </w:tr>
    </w:tbl>
    <w:p w:rsidR="009402DA" w:rsidRDefault="00D90456"/>
    <w:p w:rsidR="00020DD6" w:rsidRDefault="00020DD6" w:rsidP="00020DD6">
      <w:pPr>
        <w:rPr>
          <w:b/>
          <w:bCs/>
          <w:color w:val="990033"/>
          <w:sz w:val="32"/>
        </w:rPr>
      </w:pPr>
      <w:r w:rsidRPr="00020DD6">
        <w:rPr>
          <w:b/>
          <w:bCs/>
          <w:color w:val="990033"/>
          <w:sz w:val="32"/>
        </w:rPr>
        <w:t>Neutraceutical</w:t>
      </w:r>
    </w:p>
    <w:tbl>
      <w:tblPr>
        <w:tblW w:w="11213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76"/>
        <w:gridCol w:w="4051"/>
        <w:gridCol w:w="2786"/>
      </w:tblGrid>
      <w:tr w:rsidR="00020DD6" w:rsidRPr="00020DD6" w:rsidTr="00FD0F3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  <w:hideMark/>
          </w:tcPr>
          <w:p w:rsidR="00020DD6" w:rsidRPr="00020DD6" w:rsidRDefault="00020DD6" w:rsidP="00FD0F3D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lang w:bidi="te-IN"/>
              </w:rPr>
              <w:t>Structure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020DD6" w:rsidRPr="00020DD6" w:rsidRDefault="00020DD6" w:rsidP="00FD0F3D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szCs w:val="27"/>
                <w:lang w:bidi="te-IN"/>
              </w:rPr>
              <w:t xml:space="preserve">Product </w:t>
            </w: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lang w:bidi="te-IN"/>
              </w:rPr>
              <w:t>Name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  <w:hideMark/>
          </w:tcPr>
          <w:p w:rsidR="00020DD6" w:rsidRPr="00020DD6" w:rsidRDefault="00020DD6" w:rsidP="00FD0F3D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szCs w:val="27"/>
                <w:lang w:bidi="te-IN"/>
              </w:rPr>
              <w:t>CAS Number</w:t>
            </w:r>
          </w:p>
        </w:tc>
      </w:tr>
      <w:tr w:rsidR="00020DD6" w:rsidRPr="00020DD6" w:rsidTr="00FD0F3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20DD6" w:rsidRPr="00020DD6" w:rsidRDefault="00020DD6" w:rsidP="00FD0F3D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Open Sans" w:eastAsia="Times New Roman" w:hAnsi="Open Sans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42" name="Picture 97" descr="C:\Users\Dell\Desktop\DESKTOP BKP 28.09.2022\chemridge\Old-site\images\products\neutra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Dell\Desktop\DESKTOP BKP 28.09.2022\chemridge\Old-site\images\products\neutra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FD0F3D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020DD6">
              <w:rPr>
                <w:color w:val="333333"/>
              </w:rPr>
              <w:t>L-Methylfolate calcium (LMF)</w:t>
            </w:r>
          </w:p>
        </w:tc>
        <w:tc>
          <w:tcPr>
            <w:tcW w:w="27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FD0F3D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020DD6">
              <w:rPr>
                <w:color w:val="333333"/>
              </w:rPr>
              <w:t>151533-22-1</w:t>
            </w:r>
          </w:p>
        </w:tc>
      </w:tr>
      <w:tr w:rsidR="00020DD6" w:rsidRPr="00020DD6" w:rsidTr="00FD0F3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20DD6" w:rsidRPr="00020DD6" w:rsidRDefault="00020DD6" w:rsidP="00FD0F3D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Open Sans" w:eastAsia="Times New Roman" w:hAnsi="Open Sans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43" name="Picture 98" descr="C:\Users\Dell\Desktop\DESKTOP BKP 28.09.2022\chemridge\Old-site\images\products\neutra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Dell\Desktop\DESKTOP BKP 28.09.2022\chemridge\Old-site\images\products\neutra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FD0F3D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020DD6">
              <w:rPr>
                <w:bCs/>
                <w:color w:val="333333"/>
              </w:rPr>
              <w:t xml:space="preserve">Methylfolate calcium (CMF) </w:t>
            </w:r>
          </w:p>
        </w:tc>
        <w:tc>
          <w:tcPr>
            <w:tcW w:w="27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FD0F3D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333333"/>
              </w:rPr>
            </w:pPr>
            <w:r w:rsidRPr="00020DD6">
              <w:rPr>
                <w:bCs/>
                <w:color w:val="333333"/>
              </w:rPr>
              <w:t>26560-38-3</w:t>
            </w:r>
          </w:p>
        </w:tc>
      </w:tr>
    </w:tbl>
    <w:p w:rsidR="00020DD6" w:rsidRDefault="00020DD6" w:rsidP="00020DD6">
      <w:pPr>
        <w:rPr>
          <w:b/>
          <w:bCs/>
          <w:color w:val="990033"/>
          <w:sz w:val="32"/>
        </w:rPr>
      </w:pPr>
    </w:p>
    <w:p w:rsidR="00020DD6" w:rsidRPr="007C3BF8" w:rsidRDefault="00020DD6" w:rsidP="00020DD6">
      <w:pPr>
        <w:rPr>
          <w:b/>
          <w:bCs/>
          <w:color w:val="990033"/>
          <w:sz w:val="28"/>
        </w:rPr>
      </w:pPr>
      <w:r>
        <w:rPr>
          <w:b/>
          <w:bCs/>
          <w:color w:val="990033"/>
          <w:sz w:val="28"/>
        </w:rPr>
        <w:lastRenderedPageBreak/>
        <w:t>Vitamin K Series</w:t>
      </w:r>
    </w:p>
    <w:tbl>
      <w:tblPr>
        <w:tblW w:w="11229" w:type="dxa"/>
        <w:jc w:val="center"/>
        <w:tblCellSpacing w:w="0" w:type="dxa"/>
        <w:tblInd w:w="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76"/>
        <w:gridCol w:w="4022"/>
        <w:gridCol w:w="2831"/>
      </w:tblGrid>
      <w:tr w:rsidR="00020DD6" w:rsidRPr="00020DD6" w:rsidTr="00020DD6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lang w:bidi="te-IN"/>
              </w:rPr>
              <w:t>Structure</w:t>
            </w:r>
          </w:p>
        </w:tc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szCs w:val="27"/>
                <w:lang w:bidi="te-IN"/>
              </w:rPr>
              <w:t xml:space="preserve">Product </w:t>
            </w: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lang w:bidi="te-IN"/>
              </w:rPr>
              <w:t>Name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020DD6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szCs w:val="27"/>
                <w:lang w:bidi="te-IN"/>
              </w:rPr>
              <w:t>CAS Number</w:t>
            </w:r>
          </w:p>
        </w:tc>
      </w:tr>
      <w:tr w:rsidR="00020DD6" w:rsidRPr="00020DD6" w:rsidTr="00020DD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Open Sans" w:eastAsia="Times New Roman" w:hAnsi="Open Sans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87" name="Picture 87" descr="C:\Users\Dell\Desktop\DESKTOP BKP 28.09.2022\chemridge\Old-site\images\products\vita-k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Dell\Desktop\DESKTOP BKP 28.09.2022\chemridge\Old-site\images\products\vita-k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020DD6">
              <w:rPr>
                <w:color w:val="333333"/>
              </w:rPr>
              <w:t>Menadione</w:t>
            </w:r>
          </w:p>
        </w:tc>
        <w:tc>
          <w:tcPr>
            <w:tcW w:w="28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020DD6">
              <w:rPr>
                <w:color w:val="333333"/>
              </w:rPr>
              <w:t>58-27-5</w:t>
            </w:r>
          </w:p>
        </w:tc>
      </w:tr>
      <w:tr w:rsidR="00020DD6" w:rsidRPr="00020DD6" w:rsidTr="00020DD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Open Sans" w:eastAsia="Times New Roman" w:hAnsi="Open Sans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88" name="Picture 88" descr="C:\Users\Dell\Desktop\DESKTOP BKP 28.09.2022\chemridge\Old-site\images\products\vita-k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Dell\Desktop\DESKTOP BKP 28.09.2022\chemridge\Old-site\images\products\vita-k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020DD6">
              <w:rPr>
                <w:bCs/>
                <w:color w:val="333333"/>
              </w:rPr>
              <w:t>Menaquinone-7 (MK-7)</w:t>
            </w:r>
          </w:p>
        </w:tc>
        <w:tc>
          <w:tcPr>
            <w:tcW w:w="28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333333"/>
              </w:rPr>
            </w:pPr>
            <w:r w:rsidRPr="00020DD6">
              <w:rPr>
                <w:bCs/>
                <w:color w:val="333333"/>
              </w:rPr>
              <w:t>2124-57-4</w:t>
            </w:r>
          </w:p>
        </w:tc>
      </w:tr>
      <w:tr w:rsidR="00020DD6" w:rsidRPr="00020DD6" w:rsidTr="00020DD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89" name="Picture 89" descr="C:\Users\Dell\Desktop\DESKTOP BKP 28.09.2022\chemridge\Old-site\images\products\vita-k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Dell\Desktop\DESKTOP BKP 28.09.2022\chemridge\Old-site\images\products\vita-k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020DD6">
              <w:rPr>
                <w:color w:val="000000" w:themeColor="text1"/>
              </w:rPr>
              <w:t xml:space="preserve">Menaquinone-4 </w:t>
            </w:r>
          </w:p>
        </w:tc>
        <w:tc>
          <w:tcPr>
            <w:tcW w:w="28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/>
              <w:ind w:left="600" w:right="300"/>
              <w:jc w:val="both"/>
              <w:rPr>
                <w:color w:val="000000" w:themeColor="text1"/>
              </w:rPr>
            </w:pPr>
            <w:r w:rsidRPr="00020DD6">
              <w:rPr>
                <w:color w:val="000000" w:themeColor="text1"/>
              </w:rPr>
              <w:t>863-61-6</w:t>
            </w:r>
          </w:p>
        </w:tc>
      </w:tr>
      <w:tr w:rsidR="00020DD6" w:rsidRPr="00020DD6" w:rsidTr="00020DD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90" name="Picture 90" descr="C:\Users\Dell\Desktop\DESKTOP BKP 28.09.2022\chemridge\Old-site\images\products\vita-k-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Dell\Desktop\DESKTOP BKP 28.09.2022\chemridge\Old-site\images\products\vita-k-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020DD6">
              <w:rPr>
                <w:color w:val="000000" w:themeColor="text1"/>
              </w:rPr>
              <w:t xml:space="preserve">Menaquinone-6 </w:t>
            </w:r>
          </w:p>
        </w:tc>
        <w:tc>
          <w:tcPr>
            <w:tcW w:w="28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/>
              <w:ind w:left="600" w:right="300"/>
              <w:jc w:val="both"/>
              <w:rPr>
                <w:color w:val="000000" w:themeColor="text1"/>
              </w:rPr>
            </w:pPr>
            <w:r w:rsidRPr="00020DD6">
              <w:rPr>
                <w:color w:val="000000" w:themeColor="text1"/>
              </w:rPr>
              <w:t>84-81-1</w:t>
            </w:r>
          </w:p>
        </w:tc>
      </w:tr>
      <w:tr w:rsidR="00020DD6" w:rsidRPr="00020DD6" w:rsidTr="00020DD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91" name="Picture 91" descr="C:\Users\Dell\Desktop\DESKTOP BKP 28.09.2022\chemridge\Old-site\images\products\vita-k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Dell\Desktop\DESKTOP BKP 28.09.2022\chemridge\Old-site\images\products\vita-k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020DD6">
              <w:rPr>
                <w:color w:val="000000" w:themeColor="text1"/>
              </w:rPr>
              <w:t xml:space="preserve">Phytonadione </w:t>
            </w:r>
          </w:p>
        </w:tc>
        <w:tc>
          <w:tcPr>
            <w:tcW w:w="28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020DD6" w:rsidRPr="00020DD6" w:rsidRDefault="00020DD6" w:rsidP="00020DD6">
            <w:pPr>
              <w:spacing w:before="100" w:beforeAutospacing="1" w:after="100" w:afterAutospacing="1"/>
              <w:ind w:left="600" w:right="300"/>
              <w:jc w:val="both"/>
              <w:rPr>
                <w:color w:val="000000" w:themeColor="text1"/>
              </w:rPr>
            </w:pPr>
            <w:r w:rsidRPr="00020DD6">
              <w:rPr>
                <w:color w:val="000000" w:themeColor="text1"/>
              </w:rPr>
              <w:t>81818-54-4</w:t>
            </w:r>
          </w:p>
        </w:tc>
      </w:tr>
    </w:tbl>
    <w:p w:rsidR="00020DD6" w:rsidRDefault="00020DD6"/>
    <w:p w:rsidR="00020DD6" w:rsidRDefault="00020DD6"/>
    <w:p w:rsidR="00020DD6" w:rsidRDefault="00020DD6"/>
    <w:p w:rsidR="00020DD6" w:rsidRPr="00020DD6" w:rsidRDefault="00020DD6">
      <w:pPr>
        <w:rPr>
          <w:b/>
          <w:bCs/>
          <w:color w:val="990033"/>
          <w:sz w:val="32"/>
        </w:rPr>
      </w:pPr>
    </w:p>
    <w:sectPr w:rsidR="00020DD6" w:rsidRPr="00020DD6" w:rsidSect="007C3BF8">
      <w:headerReference w:type="default" r:id="rId16"/>
      <w:pgSz w:w="12240" w:h="15840"/>
      <w:pgMar w:top="20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456" w:rsidRDefault="00D90456" w:rsidP="007C3BF8">
      <w:pPr>
        <w:spacing w:after="0" w:line="240" w:lineRule="auto"/>
      </w:pPr>
      <w:r>
        <w:separator/>
      </w:r>
    </w:p>
  </w:endnote>
  <w:endnote w:type="continuationSeparator" w:id="1">
    <w:p w:rsidR="00D90456" w:rsidRDefault="00D90456" w:rsidP="007C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456" w:rsidRDefault="00D90456" w:rsidP="007C3BF8">
      <w:pPr>
        <w:spacing w:after="0" w:line="240" w:lineRule="auto"/>
      </w:pPr>
      <w:r>
        <w:separator/>
      </w:r>
    </w:p>
  </w:footnote>
  <w:footnote w:type="continuationSeparator" w:id="1">
    <w:p w:rsidR="00D90456" w:rsidRDefault="00D90456" w:rsidP="007C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8" w:rsidRDefault="007C3BF8" w:rsidP="007C3BF8">
    <w:pPr>
      <w:pStyle w:val="Header"/>
      <w:jc w:val="right"/>
    </w:pPr>
    <w:r>
      <w:rPr>
        <w:noProof/>
        <w:lang w:bidi="te-IN"/>
      </w:rPr>
      <w:drawing>
        <wp:inline distT="0" distB="0" distL="0" distR="0">
          <wp:extent cx="1504950" cy="618910"/>
          <wp:effectExtent l="19050" t="0" r="0" b="0"/>
          <wp:docPr id="41" name="Picture 40" descr="logo-ch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he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950" cy="618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C3BF8"/>
    <w:rsid w:val="00020DD6"/>
    <w:rsid w:val="00295BEB"/>
    <w:rsid w:val="0073649F"/>
    <w:rsid w:val="007C3BF8"/>
    <w:rsid w:val="00D90456"/>
    <w:rsid w:val="00EA77B1"/>
    <w:rsid w:val="00F179C3"/>
    <w:rsid w:val="00F5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4">
    <w:name w:val="style54"/>
    <w:basedOn w:val="Normal"/>
    <w:rsid w:val="007C3BF8"/>
    <w:pPr>
      <w:spacing w:before="100" w:beforeAutospacing="1" w:after="100" w:afterAutospacing="1" w:line="240" w:lineRule="auto"/>
      <w:ind w:left="600" w:right="300"/>
    </w:pPr>
    <w:rPr>
      <w:rFonts w:ascii="Times New Roman" w:eastAsia="Times New Roman" w:hAnsi="Times New Roman" w:cs="Times New Roman"/>
      <w:sz w:val="24"/>
      <w:szCs w:val="24"/>
      <w:lang w:bidi="te-IN"/>
    </w:rPr>
  </w:style>
  <w:style w:type="paragraph" w:customStyle="1" w:styleId="style57">
    <w:name w:val="style57"/>
    <w:basedOn w:val="Normal"/>
    <w:rsid w:val="007C3BF8"/>
    <w:pPr>
      <w:spacing w:before="100" w:beforeAutospacing="1" w:after="100" w:afterAutospacing="1" w:line="240" w:lineRule="auto"/>
      <w:ind w:left="600" w:right="300"/>
    </w:pPr>
    <w:rPr>
      <w:rFonts w:ascii="Times New Roman" w:eastAsia="Times New Roman" w:hAnsi="Times New Roman" w:cs="Times New Roman"/>
      <w:sz w:val="27"/>
      <w:szCs w:val="27"/>
      <w:lang w:bidi="te-IN"/>
    </w:rPr>
  </w:style>
  <w:style w:type="paragraph" w:customStyle="1" w:styleId="style58">
    <w:name w:val="style58"/>
    <w:basedOn w:val="Normal"/>
    <w:rsid w:val="007C3BF8"/>
    <w:pPr>
      <w:spacing w:before="100" w:beforeAutospacing="1" w:after="100" w:afterAutospacing="1" w:line="240" w:lineRule="auto"/>
      <w:ind w:left="600" w:right="300"/>
      <w:jc w:val="both"/>
    </w:pPr>
    <w:rPr>
      <w:rFonts w:ascii="Times New Roman" w:eastAsia="Times New Roman" w:hAnsi="Times New Roman" w:cs="Times New Roman"/>
      <w:sz w:val="24"/>
      <w:szCs w:val="24"/>
      <w:lang w:bidi="te-IN"/>
    </w:rPr>
  </w:style>
  <w:style w:type="paragraph" w:customStyle="1" w:styleId="style60">
    <w:name w:val="style60"/>
    <w:basedOn w:val="Normal"/>
    <w:rsid w:val="007C3BF8"/>
    <w:pPr>
      <w:spacing w:before="100" w:beforeAutospacing="1" w:after="100" w:afterAutospacing="1"/>
      <w:ind w:left="600" w:right="300"/>
      <w:jc w:val="both"/>
    </w:pPr>
    <w:rPr>
      <w:rFonts w:ascii="Calibri" w:eastAsia="Times New Roman" w:hAnsi="Calibri" w:cs="Times New Roman"/>
      <w:color w:val="333333"/>
      <w:lang w:bidi="te-IN"/>
    </w:rPr>
  </w:style>
  <w:style w:type="paragraph" w:customStyle="1" w:styleId="style64">
    <w:name w:val="style64"/>
    <w:basedOn w:val="Normal"/>
    <w:rsid w:val="007C3BF8"/>
    <w:pPr>
      <w:spacing w:before="100" w:beforeAutospacing="1" w:after="100" w:afterAutospacing="1" w:line="240" w:lineRule="auto"/>
      <w:ind w:left="600" w:right="300"/>
    </w:pPr>
    <w:rPr>
      <w:rFonts w:ascii="Times New Roman" w:eastAsia="Times New Roman" w:hAnsi="Times New Roman" w:cs="Times New Roman"/>
      <w:color w:val="FFFFFF"/>
      <w:sz w:val="27"/>
      <w:szCs w:val="27"/>
      <w:lang w:bidi="te-IN"/>
    </w:rPr>
  </w:style>
  <w:style w:type="paragraph" w:customStyle="1" w:styleId="style72">
    <w:name w:val="style72"/>
    <w:basedOn w:val="Normal"/>
    <w:rsid w:val="007C3BF8"/>
    <w:pPr>
      <w:spacing w:after="0" w:line="240" w:lineRule="auto"/>
      <w:ind w:left="600" w:right="300"/>
    </w:pPr>
    <w:rPr>
      <w:rFonts w:ascii="Times New Roman" w:eastAsia="Times New Roman" w:hAnsi="Times New Roman" w:cs="Times New Roman"/>
      <w:color w:val="333333"/>
      <w:sz w:val="24"/>
      <w:szCs w:val="24"/>
      <w:lang w:bidi="te-IN"/>
    </w:rPr>
  </w:style>
  <w:style w:type="paragraph" w:customStyle="1" w:styleId="style73">
    <w:name w:val="style73"/>
    <w:basedOn w:val="Normal"/>
    <w:rsid w:val="007C3BF8"/>
    <w:pPr>
      <w:spacing w:before="100" w:beforeAutospacing="1" w:after="100" w:afterAutospacing="1" w:line="240" w:lineRule="auto"/>
      <w:ind w:left="600" w:right="300"/>
    </w:pPr>
    <w:rPr>
      <w:rFonts w:ascii="Times New Roman" w:eastAsia="Times New Roman" w:hAnsi="Times New Roman" w:cs="Times New Roman"/>
      <w:sz w:val="24"/>
      <w:szCs w:val="24"/>
      <w:lang w:bidi="te-IN"/>
    </w:rPr>
  </w:style>
  <w:style w:type="paragraph" w:customStyle="1" w:styleId="style74">
    <w:name w:val="style74"/>
    <w:basedOn w:val="Normal"/>
    <w:rsid w:val="007C3BF8"/>
    <w:pPr>
      <w:spacing w:after="0" w:line="240" w:lineRule="auto"/>
      <w:ind w:left="600" w:right="300"/>
      <w:jc w:val="both"/>
    </w:pPr>
    <w:rPr>
      <w:rFonts w:ascii="Calibri" w:eastAsia="Times New Roman" w:hAnsi="Calibri" w:cs="Times New Roman"/>
      <w:lang w:bidi="te-IN"/>
    </w:rPr>
  </w:style>
  <w:style w:type="character" w:customStyle="1" w:styleId="style471">
    <w:name w:val="style471"/>
    <w:basedOn w:val="DefaultParagraphFont"/>
    <w:rsid w:val="007C3BF8"/>
    <w:rPr>
      <w:rFonts w:ascii="Calibri" w:hAnsi="Calibri" w:hint="default"/>
    </w:rPr>
  </w:style>
  <w:style w:type="character" w:styleId="Strong">
    <w:name w:val="Strong"/>
    <w:basedOn w:val="DefaultParagraphFont"/>
    <w:uiPriority w:val="22"/>
    <w:qFormat/>
    <w:rsid w:val="007C3BF8"/>
    <w:rPr>
      <w:b/>
      <w:bCs/>
    </w:rPr>
  </w:style>
  <w:style w:type="character" w:customStyle="1" w:styleId="style501">
    <w:name w:val="style501"/>
    <w:basedOn w:val="DefaultParagraphFont"/>
    <w:rsid w:val="007C3BF8"/>
    <w:rPr>
      <w:sz w:val="27"/>
      <w:szCs w:val="27"/>
    </w:rPr>
  </w:style>
  <w:style w:type="character" w:customStyle="1" w:styleId="style401">
    <w:name w:val="style401"/>
    <w:basedOn w:val="DefaultParagraphFont"/>
    <w:rsid w:val="007C3BF8"/>
    <w:rPr>
      <w:color w:val="3333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B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BF8"/>
  </w:style>
  <w:style w:type="paragraph" w:styleId="Footer">
    <w:name w:val="footer"/>
    <w:basedOn w:val="Normal"/>
    <w:link w:val="FooterChar"/>
    <w:uiPriority w:val="99"/>
    <w:semiHidden/>
    <w:unhideWhenUsed/>
    <w:rsid w:val="007C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3B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2022-09-29T18:53:00Z</cp:lastPrinted>
  <dcterms:created xsi:type="dcterms:W3CDTF">2022-09-29T18:54:00Z</dcterms:created>
  <dcterms:modified xsi:type="dcterms:W3CDTF">2022-09-29T19:00:00Z</dcterms:modified>
</cp:coreProperties>
</file>